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2C89" w14:textId="77777777" w:rsidR="00276C96" w:rsidRPr="00276C96" w:rsidRDefault="00276C96" w:rsidP="00276C96">
      <w:pPr>
        <w:spacing w:after="0"/>
        <w:ind w:hanging="284"/>
        <w:jc w:val="center"/>
        <w:rPr>
          <w:rFonts w:ascii="Arial Narrow" w:eastAsia="Times New Roman" w:hAnsi="Arial Narrow" w:cs="Arial"/>
          <w:sz w:val="16"/>
          <w:szCs w:val="16"/>
          <w:lang w:eastAsia="hu-HU"/>
        </w:rPr>
      </w:pPr>
      <w:r w:rsidRPr="00276C96">
        <w:rPr>
          <w:rFonts w:ascii="Arial Narrow" w:eastAsia="Times New Roman" w:hAnsi="Arial Narrow" w:cs="Arial"/>
          <w:sz w:val="16"/>
          <w:szCs w:val="16"/>
          <w:lang w:eastAsia="hu-HU"/>
        </w:rPr>
        <w:t>Győri Előre Horgász Egyesület</w:t>
      </w:r>
    </w:p>
    <w:p w14:paraId="35556507" w14:textId="77777777" w:rsidR="00276C96" w:rsidRPr="00276C96" w:rsidRDefault="00276C96" w:rsidP="00276C96">
      <w:pPr>
        <w:spacing w:after="0"/>
        <w:ind w:hanging="284"/>
        <w:jc w:val="center"/>
        <w:rPr>
          <w:rFonts w:ascii="Arial Narrow" w:hAnsi="Arial Narrow" w:cs="Arial"/>
          <w:b/>
          <w:bCs/>
          <w:sz w:val="16"/>
          <w:szCs w:val="16"/>
        </w:rPr>
      </w:pPr>
    </w:p>
    <w:p w14:paraId="28118EB1" w14:textId="77777777" w:rsidR="00276C96" w:rsidRPr="00276C96" w:rsidRDefault="00276C96" w:rsidP="00276C96">
      <w:pPr>
        <w:ind w:hanging="284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276C96">
        <w:rPr>
          <w:rFonts w:ascii="Arial Narrow" w:hAnsi="Arial Narrow" w:cs="Arial"/>
          <w:b/>
          <w:bCs/>
          <w:sz w:val="16"/>
          <w:szCs w:val="16"/>
        </w:rPr>
        <w:t>202</w:t>
      </w:r>
      <w:r w:rsidR="000B772F">
        <w:rPr>
          <w:rFonts w:ascii="Arial Narrow" w:hAnsi="Arial Narrow" w:cs="Arial"/>
          <w:b/>
          <w:bCs/>
          <w:sz w:val="16"/>
          <w:szCs w:val="16"/>
        </w:rPr>
        <w:t>5</w:t>
      </w:r>
      <w:r w:rsidRPr="00276C96">
        <w:rPr>
          <w:rFonts w:ascii="Arial Narrow" w:hAnsi="Arial Narrow" w:cs="Arial"/>
          <w:b/>
          <w:bCs/>
          <w:sz w:val="16"/>
          <w:szCs w:val="16"/>
        </w:rPr>
        <w:t>. HORGÁSZREND</w:t>
      </w:r>
    </w:p>
    <w:p w14:paraId="449BEB46" w14:textId="77777777" w:rsidR="00276C96" w:rsidRPr="00276C96" w:rsidRDefault="00276C96" w:rsidP="00276C96">
      <w:pPr>
        <w:ind w:hanging="284"/>
        <w:jc w:val="center"/>
        <w:rPr>
          <w:rFonts w:ascii="Arial Narrow" w:hAnsi="Arial Narrow" w:cs="Arial"/>
          <w:sz w:val="16"/>
          <w:szCs w:val="16"/>
          <w:u w:val="single"/>
        </w:rPr>
      </w:pPr>
      <w:r w:rsidRPr="00276C96">
        <w:rPr>
          <w:rFonts w:ascii="Arial Narrow" w:hAnsi="Arial Narrow" w:cs="Arial"/>
          <w:sz w:val="16"/>
          <w:szCs w:val="16"/>
          <w:u w:val="single"/>
        </w:rPr>
        <w:t>Érvényes:</w:t>
      </w:r>
    </w:p>
    <w:p w14:paraId="2C9DC781" w14:textId="77777777" w:rsidR="00276C96" w:rsidRPr="00276C96" w:rsidRDefault="00276C96" w:rsidP="00276C96">
      <w:pPr>
        <w:spacing w:after="0"/>
        <w:ind w:hanging="284"/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276C96">
        <w:rPr>
          <w:rFonts w:ascii="Arial Narrow" w:hAnsi="Arial Narrow" w:cs="Arial"/>
          <w:b/>
          <w:bCs/>
          <w:sz w:val="16"/>
          <w:szCs w:val="16"/>
        </w:rPr>
        <w:t>202</w:t>
      </w:r>
      <w:r w:rsidR="000B772F">
        <w:rPr>
          <w:rFonts w:ascii="Arial Narrow" w:hAnsi="Arial Narrow" w:cs="Arial"/>
          <w:b/>
          <w:bCs/>
          <w:sz w:val="16"/>
          <w:szCs w:val="16"/>
        </w:rPr>
        <w:t>5</w:t>
      </w:r>
      <w:r w:rsidRPr="00276C96">
        <w:rPr>
          <w:rFonts w:ascii="Arial Narrow" w:hAnsi="Arial Narrow" w:cs="Arial"/>
          <w:b/>
          <w:bCs/>
          <w:sz w:val="16"/>
          <w:szCs w:val="16"/>
        </w:rPr>
        <w:t>. január 1-től a 202</w:t>
      </w:r>
      <w:r w:rsidR="000B772F">
        <w:rPr>
          <w:rFonts w:ascii="Arial Narrow" w:hAnsi="Arial Narrow" w:cs="Arial"/>
          <w:b/>
          <w:bCs/>
          <w:sz w:val="16"/>
          <w:szCs w:val="16"/>
        </w:rPr>
        <w:t>6</w:t>
      </w:r>
      <w:r w:rsidRPr="00276C96">
        <w:rPr>
          <w:rFonts w:ascii="Arial Narrow" w:hAnsi="Arial Narrow" w:cs="Arial"/>
          <w:b/>
          <w:bCs/>
          <w:sz w:val="16"/>
          <w:szCs w:val="16"/>
        </w:rPr>
        <w:t>.</w:t>
      </w:r>
      <w:r w:rsidR="00421F0B">
        <w:rPr>
          <w:rFonts w:ascii="Arial Narrow" w:hAnsi="Arial Narrow" w:cs="Arial"/>
          <w:b/>
          <w:bCs/>
          <w:sz w:val="16"/>
          <w:szCs w:val="16"/>
        </w:rPr>
        <w:t xml:space="preserve"> </w:t>
      </w:r>
      <w:r w:rsidRPr="00276C96">
        <w:rPr>
          <w:rFonts w:ascii="Arial Narrow" w:hAnsi="Arial Narrow" w:cs="Arial"/>
          <w:b/>
          <w:bCs/>
          <w:sz w:val="16"/>
          <w:szCs w:val="16"/>
        </w:rPr>
        <w:t>január 31-ig</w:t>
      </w:r>
    </w:p>
    <w:p w14:paraId="3BFB68FE" w14:textId="77777777" w:rsidR="00276C96" w:rsidRPr="00276C96" w:rsidRDefault="00276C96" w:rsidP="00276C96">
      <w:pPr>
        <w:tabs>
          <w:tab w:val="left" w:pos="0"/>
        </w:tabs>
        <w:spacing w:after="0"/>
        <w:jc w:val="center"/>
        <w:rPr>
          <w:rFonts w:ascii="Arial Narrow" w:hAnsi="Arial Narrow" w:cs="Arial"/>
          <w:sz w:val="16"/>
          <w:szCs w:val="16"/>
        </w:rPr>
      </w:pPr>
      <w:r w:rsidRPr="00276C96">
        <w:rPr>
          <w:rFonts w:ascii="Arial Narrow" w:hAnsi="Arial Narrow" w:cs="Arial"/>
          <w:sz w:val="16"/>
          <w:szCs w:val="16"/>
        </w:rPr>
        <w:t>Győri Előre Horgász Egyesület kezelésében lévő vízterületekre</w:t>
      </w:r>
    </w:p>
    <w:p w14:paraId="36F7BCE7" w14:textId="77777777" w:rsidR="00276C96" w:rsidRPr="00276C96" w:rsidRDefault="00276C96" w:rsidP="000B772F">
      <w:pPr>
        <w:tabs>
          <w:tab w:val="left" w:pos="0"/>
        </w:tabs>
        <w:spacing w:after="0"/>
        <w:jc w:val="center"/>
        <w:rPr>
          <w:rFonts w:ascii="Arial Narrow" w:hAnsi="Arial Narrow" w:cs="Arial"/>
          <w:sz w:val="16"/>
          <w:szCs w:val="16"/>
        </w:rPr>
      </w:pPr>
      <w:r w:rsidRPr="00276C96">
        <w:rPr>
          <w:rFonts w:ascii="Arial Narrow" w:hAnsi="Arial Narrow" w:cs="Arial"/>
          <w:b/>
          <w:sz w:val="16"/>
          <w:szCs w:val="16"/>
        </w:rPr>
        <w:t>Elérhetősége:</w:t>
      </w:r>
      <w:r w:rsidRPr="00276C96">
        <w:rPr>
          <w:rFonts w:ascii="Arial Narrow" w:hAnsi="Arial Narrow" w:cs="Arial"/>
          <w:sz w:val="16"/>
          <w:szCs w:val="16"/>
        </w:rPr>
        <w:t xml:space="preserve"> 9062 Kisbajcs, Arany János utca 22.</w:t>
      </w:r>
    </w:p>
    <w:p w14:paraId="5916C195" w14:textId="77777777" w:rsidR="00276C96" w:rsidRPr="00276C96" w:rsidRDefault="00276C96" w:rsidP="00276C96">
      <w:pPr>
        <w:tabs>
          <w:tab w:val="left" w:pos="0"/>
        </w:tabs>
        <w:spacing w:after="0"/>
        <w:jc w:val="center"/>
        <w:rPr>
          <w:rFonts w:ascii="Arial Narrow" w:hAnsi="Arial Narrow" w:cs="Arial"/>
          <w:sz w:val="16"/>
          <w:szCs w:val="16"/>
        </w:rPr>
      </w:pPr>
      <w:r w:rsidRPr="00276C96">
        <w:rPr>
          <w:rFonts w:ascii="Arial Narrow" w:hAnsi="Arial Narrow" w:cs="Arial"/>
          <w:b/>
          <w:sz w:val="16"/>
          <w:szCs w:val="16"/>
        </w:rPr>
        <w:t>Online:</w:t>
      </w:r>
      <w:r w:rsidRPr="00276C96">
        <w:rPr>
          <w:rFonts w:ascii="Arial Narrow" w:hAnsi="Arial Narrow" w:cs="Arial"/>
          <w:sz w:val="16"/>
          <w:szCs w:val="16"/>
        </w:rPr>
        <w:t xml:space="preserve"> bajcshal.hu/ Horgászoknak</w:t>
      </w:r>
    </w:p>
    <w:p w14:paraId="590D5EE6" w14:textId="77777777" w:rsidR="00276C96" w:rsidRPr="00276C96" w:rsidRDefault="00276C96" w:rsidP="00276C96">
      <w:pPr>
        <w:tabs>
          <w:tab w:val="left" w:pos="0"/>
        </w:tabs>
        <w:spacing w:after="0"/>
        <w:jc w:val="center"/>
        <w:rPr>
          <w:rFonts w:ascii="Arial Narrow" w:hAnsi="Arial Narrow" w:cs="Arial"/>
          <w:sz w:val="16"/>
          <w:szCs w:val="16"/>
        </w:rPr>
      </w:pPr>
      <w:r w:rsidRPr="00276C96">
        <w:rPr>
          <w:rFonts w:ascii="Arial Narrow" w:hAnsi="Arial Narrow" w:cs="Arial"/>
          <w:b/>
          <w:sz w:val="16"/>
          <w:szCs w:val="16"/>
        </w:rPr>
        <w:t>E-mail:</w:t>
      </w:r>
      <w:hyperlink r:id="rId5" w:history="1">
        <w:r w:rsidRPr="00276C96">
          <w:rPr>
            <w:rFonts w:ascii="Arial Narrow" w:hAnsi="Arial Narrow" w:cs="Arial"/>
            <w:color w:val="0563C1" w:themeColor="hyperlink"/>
            <w:sz w:val="16"/>
            <w:szCs w:val="16"/>
            <w:u w:val="single"/>
          </w:rPr>
          <w:t>horgasz@bajcshal.hu</w:t>
        </w:r>
      </w:hyperlink>
    </w:p>
    <w:p w14:paraId="70FE7B5D" w14:textId="77777777" w:rsidR="00276C96" w:rsidRPr="00276C96" w:rsidRDefault="00276C96" w:rsidP="00276C96">
      <w:pPr>
        <w:tabs>
          <w:tab w:val="left" w:pos="0"/>
        </w:tabs>
        <w:spacing w:after="0"/>
        <w:jc w:val="center"/>
        <w:rPr>
          <w:rFonts w:ascii="Arial Narrow" w:hAnsi="Arial Narrow" w:cs="Arial"/>
          <w:bCs/>
          <w:sz w:val="16"/>
          <w:szCs w:val="16"/>
        </w:rPr>
      </w:pPr>
      <w:r w:rsidRPr="00276C96">
        <w:rPr>
          <w:rFonts w:ascii="Arial Narrow" w:hAnsi="Arial Narrow" w:cs="Arial"/>
          <w:bCs/>
          <w:sz w:val="16"/>
          <w:szCs w:val="16"/>
        </w:rPr>
        <w:t>Szabálytalanságok bejelentése az alábbi elérhetőségen lehet:</w:t>
      </w:r>
    </w:p>
    <w:p w14:paraId="6DCF8882" w14:textId="77777777" w:rsidR="00276C96" w:rsidRPr="00276C96" w:rsidRDefault="00276C96" w:rsidP="00276C96">
      <w:pPr>
        <w:tabs>
          <w:tab w:val="left" w:pos="0"/>
        </w:tabs>
        <w:spacing w:after="0"/>
        <w:jc w:val="center"/>
        <w:rPr>
          <w:rFonts w:ascii="Arial Narrow" w:hAnsi="Arial Narrow" w:cs="Arial"/>
          <w:sz w:val="16"/>
          <w:szCs w:val="16"/>
        </w:rPr>
      </w:pPr>
      <w:r w:rsidRPr="00276C96">
        <w:rPr>
          <w:rFonts w:ascii="Arial Narrow" w:hAnsi="Arial Narrow" w:cs="Arial"/>
          <w:bCs/>
          <w:sz w:val="16"/>
          <w:szCs w:val="16"/>
        </w:rPr>
        <w:t>Halőri bejelentő telefonszám: 06-30/377-8403</w:t>
      </w:r>
    </w:p>
    <w:p w14:paraId="4DB4C874" w14:textId="77777777" w:rsidR="00276C96" w:rsidRPr="00276C96" w:rsidRDefault="00276C96" w:rsidP="00276C96">
      <w:pPr>
        <w:tabs>
          <w:tab w:val="left" w:pos="0"/>
        </w:tabs>
        <w:spacing w:after="0"/>
        <w:rPr>
          <w:rFonts w:ascii="Arial Narrow" w:hAnsi="Arial Narrow" w:cs="Arial"/>
          <w:sz w:val="16"/>
          <w:szCs w:val="16"/>
        </w:rPr>
      </w:pPr>
    </w:p>
    <w:p w14:paraId="2B7AF344" w14:textId="77777777" w:rsidR="00276C96" w:rsidRPr="00276C96" w:rsidRDefault="00276C96" w:rsidP="00276C96">
      <w:pPr>
        <w:tabs>
          <w:tab w:val="left" w:pos="0"/>
        </w:tabs>
        <w:spacing w:after="0"/>
        <w:jc w:val="center"/>
        <w:rPr>
          <w:rFonts w:ascii="Arial Narrow" w:hAnsi="Arial Narrow" w:cs="Arial"/>
          <w:sz w:val="16"/>
          <w:szCs w:val="16"/>
        </w:rPr>
      </w:pPr>
      <w:r w:rsidRPr="00276C96">
        <w:rPr>
          <w:rFonts w:ascii="Arial Narrow" w:hAnsi="Arial Narrow" w:cs="Arial"/>
          <w:sz w:val="16"/>
          <w:szCs w:val="16"/>
        </w:rPr>
        <w:t>Tisztelt Horgásztársak!</w:t>
      </w:r>
    </w:p>
    <w:p w14:paraId="26D34B7A" w14:textId="77777777" w:rsidR="00276C96" w:rsidRPr="00276C96" w:rsidRDefault="00276C96" w:rsidP="00276C96">
      <w:pPr>
        <w:tabs>
          <w:tab w:val="left" w:pos="0"/>
        </w:tabs>
        <w:spacing w:after="0"/>
        <w:rPr>
          <w:rFonts w:ascii="Arial Narrow" w:hAnsi="Arial Narrow" w:cs="Arial"/>
          <w:sz w:val="16"/>
          <w:szCs w:val="16"/>
        </w:rPr>
      </w:pPr>
    </w:p>
    <w:p w14:paraId="13033DA5" w14:textId="77777777" w:rsidR="00276C96" w:rsidRPr="00A43489" w:rsidRDefault="00276C96" w:rsidP="00276C96">
      <w:pPr>
        <w:tabs>
          <w:tab w:val="left" w:pos="0"/>
        </w:tabs>
        <w:spacing w:after="0"/>
        <w:jc w:val="center"/>
        <w:rPr>
          <w:rFonts w:ascii="Arial Narrow" w:hAnsi="Arial Narrow" w:cs="Arial"/>
          <w:sz w:val="16"/>
          <w:szCs w:val="16"/>
        </w:rPr>
      </w:pPr>
      <w:r w:rsidRPr="00A43489">
        <w:rPr>
          <w:rFonts w:ascii="Arial Narrow" w:hAnsi="Arial Narrow" w:cs="Arial"/>
          <w:sz w:val="16"/>
          <w:szCs w:val="16"/>
        </w:rPr>
        <w:t>A Győri Előre Horgász Egyesület kezelésében lévő vízterületek:</w:t>
      </w:r>
    </w:p>
    <w:p w14:paraId="7E60B0DD" w14:textId="77777777" w:rsidR="00276C96" w:rsidRPr="00A43489" w:rsidRDefault="007969F7" w:rsidP="00276C96">
      <w:pPr>
        <w:numPr>
          <w:ilvl w:val="0"/>
          <w:numId w:val="1"/>
        </w:numPr>
        <w:ind w:left="0"/>
        <w:contextualSpacing/>
        <w:rPr>
          <w:rFonts w:ascii="Arial Narrow" w:hAnsi="Arial Narrow"/>
          <w:b/>
          <w:sz w:val="16"/>
          <w:szCs w:val="16"/>
          <w:u w:val="single"/>
        </w:rPr>
      </w:pPr>
      <w:r w:rsidRPr="00A43489">
        <w:rPr>
          <w:rFonts w:ascii="Arial Narrow" w:hAnsi="Arial Narrow"/>
          <w:b/>
          <w:sz w:val="16"/>
          <w:szCs w:val="16"/>
        </w:rPr>
        <w:t>I.</w:t>
      </w:r>
      <w:r w:rsidRPr="00A43489">
        <w:rPr>
          <w:rFonts w:ascii="Arial Narrow" w:hAnsi="Arial Narrow"/>
          <w:b/>
          <w:sz w:val="16"/>
          <w:szCs w:val="16"/>
          <w:u w:val="single"/>
        </w:rPr>
        <w:t xml:space="preserve"> </w:t>
      </w:r>
      <w:r w:rsidR="00276C96" w:rsidRPr="00A43489">
        <w:rPr>
          <w:rFonts w:ascii="Arial Narrow" w:hAnsi="Arial Narrow"/>
          <w:b/>
          <w:sz w:val="16"/>
          <w:szCs w:val="16"/>
          <w:u w:val="single"/>
        </w:rPr>
        <w:t>Horgászrend, alapvető rendelkezések</w:t>
      </w:r>
    </w:p>
    <w:p w14:paraId="5E6E0AE4" w14:textId="77777777" w:rsidR="00276C96" w:rsidRPr="00A43489" w:rsidRDefault="00276C96" w:rsidP="00276C96">
      <w:pPr>
        <w:numPr>
          <w:ilvl w:val="0"/>
          <w:numId w:val="2"/>
        </w:numPr>
        <w:ind w:left="0"/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A Jelen Horgászrend a Győri Előre Horgász Egyesület kezelésében lévő vízterületekre és vízterület partjának minősülő területekre terjed ki.</w:t>
      </w:r>
    </w:p>
    <w:p w14:paraId="3EA4A95D" w14:textId="77777777" w:rsidR="00276C96" w:rsidRPr="00A43489" w:rsidRDefault="00276C96" w:rsidP="00276C96">
      <w:pPr>
        <w:numPr>
          <w:ilvl w:val="0"/>
          <w:numId w:val="2"/>
        </w:numPr>
        <w:ind w:left="0"/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A horgász a horgászat megkezdése előtt köteles megismerni és a horgászat során betartani a halgazdálkodásról és a hal védelméről szóló 2013. évi CII. törvény (</w:t>
      </w:r>
      <w:proofErr w:type="spellStart"/>
      <w:r w:rsidRPr="00A43489">
        <w:rPr>
          <w:rFonts w:ascii="Arial Narrow" w:hAnsi="Arial Narrow"/>
          <w:sz w:val="16"/>
          <w:szCs w:val="16"/>
        </w:rPr>
        <w:t>Hhvtv</w:t>
      </w:r>
      <w:proofErr w:type="spellEnd"/>
      <w:r w:rsidRPr="00A43489">
        <w:rPr>
          <w:rFonts w:ascii="Arial Narrow" w:hAnsi="Arial Narrow"/>
          <w:sz w:val="16"/>
          <w:szCs w:val="16"/>
        </w:rPr>
        <w:t xml:space="preserve">.) és a végrehajtására kiadott 133/2013. (XII.29.) VM rendelet (Vhr.) rendelkezéseit, valamint az </w:t>
      </w:r>
      <w:r w:rsidRPr="00A43489">
        <w:rPr>
          <w:rFonts w:ascii="Arial Narrow" w:hAnsi="Arial Narrow"/>
          <w:b/>
          <w:sz w:val="16"/>
          <w:szCs w:val="16"/>
        </w:rPr>
        <w:t>Országos Horgászrend</w:t>
      </w:r>
      <w:r w:rsidRPr="00A43489">
        <w:rPr>
          <w:rFonts w:ascii="Arial Narrow" w:hAnsi="Arial Narrow"/>
          <w:sz w:val="16"/>
          <w:szCs w:val="16"/>
        </w:rPr>
        <w:t xml:space="preserve"> és a Győri Előre He. horgászrend szabályait.</w:t>
      </w:r>
    </w:p>
    <w:p w14:paraId="4E023B23" w14:textId="77777777" w:rsidR="00276C96" w:rsidRPr="00A43489" w:rsidRDefault="00276C96" w:rsidP="00276C96">
      <w:pPr>
        <w:numPr>
          <w:ilvl w:val="0"/>
          <w:numId w:val="2"/>
        </w:numPr>
        <w:ind w:left="0"/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A területi jegy megvásárlásával Ön polgárjogi szerződést kötött a Győri Előre Horgász egyesülettel. A nyilvántartott horgász a horgászati tevékenység megkezdésével elismeri, hogy a horgászat megkezdése előtt az adott vízterületre vonatkozó helyi horgászrendet megismerte, és azt maradéktalanul betartja.</w:t>
      </w:r>
    </w:p>
    <w:p w14:paraId="46A38C33" w14:textId="77777777" w:rsidR="00D36981" w:rsidRPr="00A43489" w:rsidRDefault="00276C96" w:rsidP="00D36981">
      <w:pPr>
        <w:numPr>
          <w:ilvl w:val="0"/>
          <w:numId w:val="2"/>
        </w:numPr>
        <w:ind w:left="0"/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Az Egyesület halgazdálk</w:t>
      </w:r>
      <w:r w:rsidR="007969F7" w:rsidRPr="00A43489">
        <w:rPr>
          <w:rFonts w:ascii="Arial Narrow" w:hAnsi="Arial Narrow"/>
          <w:sz w:val="16"/>
          <w:szCs w:val="16"/>
        </w:rPr>
        <w:t xml:space="preserve">odási vízterületein horgászatot </w:t>
      </w:r>
      <w:r w:rsidRPr="00A43489">
        <w:rPr>
          <w:rFonts w:ascii="Arial Narrow" w:hAnsi="Arial Narrow"/>
          <w:sz w:val="16"/>
          <w:szCs w:val="16"/>
        </w:rPr>
        <w:t>folytatni, illetőleg a vízterületen horgászkészs</w:t>
      </w:r>
      <w:r w:rsidR="007969F7" w:rsidRPr="00A43489">
        <w:rPr>
          <w:rFonts w:ascii="Arial Narrow" w:hAnsi="Arial Narrow"/>
          <w:sz w:val="16"/>
          <w:szCs w:val="16"/>
        </w:rPr>
        <w:t xml:space="preserve">éggel tartózkodni csak érvényes </w:t>
      </w:r>
      <w:r w:rsidRPr="00A43489">
        <w:rPr>
          <w:rFonts w:ascii="Arial Narrow" w:hAnsi="Arial Narrow"/>
          <w:sz w:val="16"/>
          <w:szCs w:val="16"/>
        </w:rPr>
        <w:t>területi jeggyel és a horgászathoz a jogszabályok által előírt más</w:t>
      </w:r>
      <w:r w:rsidRPr="00A43489">
        <w:rPr>
          <w:rFonts w:ascii="Arial Narrow" w:hAnsi="Arial Narrow"/>
          <w:sz w:val="16"/>
          <w:szCs w:val="16"/>
        </w:rPr>
        <w:br/>
        <w:t>szükséges dokumentumok birtokában lehet. Horgászatra kész horgászfelszerelést őrizetlenül a parton hagyni, attól 50 m-nél nagyobb távolságra eltávolodni TILOS</w:t>
      </w:r>
      <w:r w:rsidR="00D36981" w:rsidRPr="00A43489">
        <w:rPr>
          <w:rFonts w:ascii="Arial Narrow" w:hAnsi="Arial Narrow"/>
          <w:sz w:val="16"/>
          <w:szCs w:val="16"/>
        </w:rPr>
        <w:t xml:space="preserve">! </w:t>
      </w:r>
    </w:p>
    <w:p w14:paraId="0B465C3E" w14:textId="77777777" w:rsidR="00D36981" w:rsidRPr="00A43489" w:rsidRDefault="00D36981" w:rsidP="00D36981">
      <w:pPr>
        <w:numPr>
          <w:ilvl w:val="0"/>
          <w:numId w:val="2"/>
        </w:numPr>
        <w:ind w:left="0"/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 xml:space="preserve">Elveszett, megrongált, megsemmisült vagy eltulajdonított területi jegy pótlására abban az esetben van lehetőség, ha a horgász a lopásról rendőrségi jegyzőkönyvet mutat be, vagy a megrongált jegyet bemutatja, más esetben a területi jegy nem pótolható. Az elvesztett állami jegy pótlása esetén a kvóták időarányosan alkalmazhatók csak, ami a kiadott állami jegyen feltüntetésre kerül és hozzá új területi jegyet kell váltani! </w:t>
      </w:r>
    </w:p>
    <w:p w14:paraId="254D7697" w14:textId="77777777" w:rsidR="00D36981" w:rsidRPr="00A43489" w:rsidRDefault="00276C96" w:rsidP="00D36981">
      <w:pPr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Elvesztett állami jegy pótlása esetén a kvóták időarányosan alkalmazhatók csak, ami a kiadott állami jegyen feltüntetésre kerül!</w:t>
      </w:r>
    </w:p>
    <w:p w14:paraId="27CB3DF2" w14:textId="77777777" w:rsidR="00D36981" w:rsidRPr="00A43489" w:rsidRDefault="00D36981" w:rsidP="00D36981">
      <w:pPr>
        <w:numPr>
          <w:ilvl w:val="0"/>
          <w:numId w:val="2"/>
        </w:numPr>
        <w:ind w:left="0"/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 xml:space="preserve">A halgazdálkodási vízterületen a hal, annak jogszerű kifogásával és a zsákmány fogási naplóban történő rögzítésével kerül a horgász birtokába. A rögzítés kizárólag a naplóban, továbbá – ezen szabályokat kiegészítendően – a helyi horgászrendben meghatározott módon történhet. </w:t>
      </w:r>
    </w:p>
    <w:p w14:paraId="3B144482" w14:textId="77777777" w:rsidR="00D36981" w:rsidRPr="00A43489" w:rsidRDefault="00D36981" w:rsidP="00D36981">
      <w:pPr>
        <w:contextualSpacing/>
        <w:rPr>
          <w:rFonts w:ascii="Arial Narrow" w:hAnsi="Arial Narrow"/>
          <w:sz w:val="16"/>
          <w:szCs w:val="16"/>
        </w:rPr>
      </w:pPr>
    </w:p>
    <w:p w14:paraId="1394EFAB" w14:textId="77777777" w:rsidR="00276C96" w:rsidRPr="00A43489" w:rsidRDefault="00276C96" w:rsidP="00276C96">
      <w:pPr>
        <w:contextualSpacing/>
        <w:rPr>
          <w:rFonts w:ascii="Arial Narrow" w:hAnsi="Arial Narrow"/>
          <w:sz w:val="16"/>
          <w:szCs w:val="16"/>
        </w:rPr>
      </w:pPr>
    </w:p>
    <w:p w14:paraId="53BB2EB0" w14:textId="77777777" w:rsidR="00276C96" w:rsidRPr="00A43489" w:rsidRDefault="007969F7" w:rsidP="00276C96">
      <w:pPr>
        <w:numPr>
          <w:ilvl w:val="0"/>
          <w:numId w:val="1"/>
        </w:numPr>
        <w:ind w:left="0"/>
        <w:contextualSpacing/>
        <w:rPr>
          <w:rFonts w:ascii="Arial Narrow" w:hAnsi="Arial Narrow"/>
          <w:sz w:val="16"/>
          <w:szCs w:val="16"/>
          <w:u w:val="single"/>
        </w:rPr>
      </w:pPr>
      <w:r w:rsidRPr="00A43489">
        <w:rPr>
          <w:rFonts w:ascii="Arial Narrow" w:hAnsi="Arial Narrow"/>
          <w:b/>
          <w:sz w:val="16"/>
          <w:szCs w:val="16"/>
        </w:rPr>
        <w:t>II.</w:t>
      </w:r>
      <w:r w:rsidRPr="00A43489">
        <w:rPr>
          <w:rFonts w:ascii="Arial Narrow" w:hAnsi="Arial Narrow"/>
          <w:b/>
          <w:sz w:val="16"/>
          <w:szCs w:val="16"/>
          <w:u w:val="single"/>
        </w:rPr>
        <w:t xml:space="preserve"> </w:t>
      </w:r>
      <w:r w:rsidR="00276C96" w:rsidRPr="00A43489">
        <w:rPr>
          <w:rFonts w:ascii="Arial Narrow" w:hAnsi="Arial Narrow"/>
          <w:b/>
          <w:sz w:val="16"/>
          <w:szCs w:val="16"/>
          <w:u w:val="single"/>
        </w:rPr>
        <w:t>Horgászat általános szabályai</w:t>
      </w:r>
    </w:p>
    <w:p w14:paraId="4EFAFF49" w14:textId="77777777" w:rsidR="00276C96" w:rsidRPr="00A43489" w:rsidRDefault="00276C96" w:rsidP="00276C96">
      <w:pPr>
        <w:numPr>
          <w:ilvl w:val="0"/>
          <w:numId w:val="3"/>
        </w:numPr>
        <w:ind w:left="0"/>
        <w:contextualSpacing/>
        <w:rPr>
          <w:rFonts w:ascii="Arial Narrow" w:hAnsi="Arial Narrow"/>
          <w:sz w:val="16"/>
          <w:szCs w:val="16"/>
          <w:u w:val="single"/>
        </w:rPr>
      </w:pPr>
      <w:r w:rsidRPr="00A43489">
        <w:rPr>
          <w:rFonts w:ascii="Arial Narrow" w:hAnsi="Arial Narrow"/>
          <w:sz w:val="16"/>
          <w:szCs w:val="16"/>
        </w:rPr>
        <w:t>Felnőtt horgász maximum 2 horgászkészséggel horgászhat. Az éves területi jeggyel a horgász</w:t>
      </w:r>
      <w:r w:rsidR="007969F7" w:rsidRPr="00A43489">
        <w:rPr>
          <w:rFonts w:ascii="Arial Narrow" w:hAnsi="Arial Narrow"/>
          <w:sz w:val="16"/>
          <w:szCs w:val="16"/>
        </w:rPr>
        <w:t xml:space="preserve"> </w:t>
      </w:r>
      <w:r w:rsidRPr="00A43489">
        <w:rPr>
          <w:rFonts w:ascii="Arial Narrow" w:hAnsi="Arial Narrow"/>
          <w:sz w:val="16"/>
          <w:szCs w:val="16"/>
        </w:rPr>
        <w:t>a napi darabszám korlátozással is védett halfajokból naponta fajonként 2 db-ot, összesen 4 db-ot, a napi darabszám korlátozás alá nem eső halfajokból 5 kg-ot tarthat meg. A felnőtt horgász az éves területi jeggyel az év során összesen 60 db-ot, de vízterületenként (víztérkódonként) a napi darabszám korlátozással is védett halfajokból maximum 30 db halat tarthat meg.</w:t>
      </w:r>
    </w:p>
    <w:p w14:paraId="0E207C33" w14:textId="77777777" w:rsidR="00276C96" w:rsidRPr="00A43489" w:rsidRDefault="00276C96" w:rsidP="00276C96">
      <w:pPr>
        <w:numPr>
          <w:ilvl w:val="0"/>
          <w:numId w:val="3"/>
        </w:numPr>
        <w:ind w:left="0"/>
        <w:contextualSpacing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 xml:space="preserve">A gyermek horgászok kizárólag nagykorú személy felügyelete mellett horgászhatnak. A Győri Előre Horgász Egyesület vízterületei a Sporthorgász Egyesületek Győr-Moson–Sopron </w:t>
      </w:r>
      <w:r w:rsidR="00D36981" w:rsidRPr="00A43489">
        <w:rPr>
          <w:rFonts w:ascii="Arial Narrow" w:hAnsi="Arial Narrow"/>
          <w:sz w:val="16"/>
          <w:szCs w:val="16"/>
        </w:rPr>
        <w:t>Vár</w:t>
      </w:r>
      <w:r w:rsidRPr="00A43489">
        <w:rPr>
          <w:rFonts w:ascii="Arial Narrow" w:hAnsi="Arial Narrow"/>
          <w:sz w:val="16"/>
          <w:szCs w:val="16"/>
        </w:rPr>
        <w:t xml:space="preserve">megyei Szövetség által kiadott gyermek területi jegyek érvényesek, és a Sporthorgász Egyesületek Győr-Moson–Sopron </w:t>
      </w:r>
      <w:r w:rsidR="00D36981" w:rsidRPr="00A43489">
        <w:rPr>
          <w:rFonts w:ascii="Arial Narrow" w:hAnsi="Arial Narrow"/>
          <w:sz w:val="16"/>
          <w:szCs w:val="16"/>
        </w:rPr>
        <w:t>Vár</w:t>
      </w:r>
      <w:r w:rsidRPr="00A43489">
        <w:rPr>
          <w:rFonts w:ascii="Arial Narrow" w:hAnsi="Arial Narrow"/>
          <w:sz w:val="16"/>
          <w:szCs w:val="16"/>
        </w:rPr>
        <w:t>megyei Szövetség által közétett szabályok érvényesek.</w:t>
      </w:r>
    </w:p>
    <w:p w14:paraId="0F495A7E" w14:textId="77777777" w:rsidR="00276C96" w:rsidRDefault="00276C96" w:rsidP="00276C96">
      <w:pPr>
        <w:numPr>
          <w:ilvl w:val="0"/>
          <w:numId w:val="3"/>
        </w:numPr>
        <w:ind w:left="0"/>
        <w:contextualSpacing/>
        <w:rPr>
          <w:rFonts w:ascii="Arial Narrow" w:eastAsia="Times New Roman" w:hAnsi="Arial Narrow" w:cs="Times New Roman"/>
          <w:color w:val="000000"/>
          <w:sz w:val="16"/>
          <w:szCs w:val="16"/>
          <w:lang w:eastAsia="hu-HU"/>
        </w:rPr>
      </w:pPr>
      <w:r w:rsidRPr="00A43489">
        <w:rPr>
          <w:rFonts w:ascii="Arial Narrow" w:eastAsia="Times New Roman" w:hAnsi="Arial Narrow" w:cs="Times New Roman"/>
          <w:color w:val="000000"/>
          <w:sz w:val="16"/>
          <w:szCs w:val="16"/>
          <w:lang w:eastAsia="hu-HU"/>
        </w:rPr>
        <w:t>Fogható halfajok fajlagos tilalmi ideje, kifogható mérettartománya, valamint a horgászatra vonat</w:t>
      </w:r>
      <w:r w:rsidR="00A43489">
        <w:rPr>
          <w:rFonts w:ascii="Arial Narrow" w:eastAsia="Times New Roman" w:hAnsi="Arial Narrow" w:cs="Times New Roman"/>
          <w:color w:val="000000"/>
          <w:sz w:val="16"/>
          <w:szCs w:val="16"/>
          <w:lang w:eastAsia="hu-HU"/>
        </w:rPr>
        <w:t>kozó napi kifogható darabszáma.</w:t>
      </w:r>
    </w:p>
    <w:p w14:paraId="0C213C77" w14:textId="77777777" w:rsidR="00A43489" w:rsidRPr="00A43489" w:rsidRDefault="00A43489" w:rsidP="00A43489">
      <w:pPr>
        <w:contextualSpacing/>
        <w:rPr>
          <w:rFonts w:ascii="Arial Narrow" w:eastAsia="Times New Roman" w:hAnsi="Arial Narrow" w:cs="Times New Roman"/>
          <w:color w:val="000000"/>
          <w:sz w:val="16"/>
          <w:szCs w:val="16"/>
          <w:lang w:eastAsia="hu-HU"/>
        </w:rPr>
      </w:pPr>
    </w:p>
    <w:tbl>
      <w:tblPr>
        <w:tblpPr w:leftFromText="141" w:rightFromText="141" w:vertAnchor="text" w:horzAnchor="margin" w:tblpY="32"/>
        <w:tblW w:w="5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341"/>
        <w:gridCol w:w="1539"/>
        <w:gridCol w:w="1074"/>
      </w:tblGrid>
      <w:tr w:rsidR="007969F7" w:rsidRPr="00A43489" w14:paraId="6ABEB29E" w14:textId="77777777" w:rsidTr="007969F7">
        <w:trPr>
          <w:trHeight w:val="27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468B" w14:textId="77777777" w:rsidR="007969F7" w:rsidRPr="00A43489" w:rsidRDefault="007969F7" w:rsidP="007969F7">
            <w:pPr>
              <w:spacing w:after="0" w:line="240" w:lineRule="auto"/>
              <w:ind w:right="364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Magyar név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DDE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Fajlagos tilalmi időszak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2B9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Kifogható halak mérettartománya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F4AF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Naponta kifogható darabszám</w:t>
            </w:r>
          </w:p>
        </w:tc>
      </w:tr>
      <w:tr w:rsidR="007969F7" w:rsidRPr="00A43489" w14:paraId="3918E020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775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amur</w:t>
            </w:r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*****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5819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3B2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50 cm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. 80cm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DA9E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1A5191A9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07DE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balin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3C3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03.01. – 04.30.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EECF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40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56A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17A53712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C52E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compó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45D0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05.02. – 06.15.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6B4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25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55CC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116C555E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7DB7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csuka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*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9698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02.01. – 03.31.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1923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min. 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40 cm</w:t>
            </w:r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max.75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E57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6E97579E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AEC0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domolykó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A6B0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04.15. – 05.31.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47D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25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CBE2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3 kg</w:t>
            </w:r>
          </w:p>
        </w:tc>
      </w:tr>
      <w:tr w:rsidR="007969F7" w:rsidRPr="00A43489" w14:paraId="4CC2CF3A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348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fogassüllő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**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F6CC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03.01. – 04.30.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18D" w14:textId="77777777" w:rsidR="007969F7" w:rsidRPr="00A43489" w:rsidRDefault="007969F7" w:rsidP="00AC483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min. </w:t>
            </w:r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40</w:t>
            </w: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cm</w:t>
            </w:r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. 75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B835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62EA821D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B537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garda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F452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04.15. – 05.31.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281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20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1A2" w14:textId="77777777" w:rsidR="007969F7" w:rsidRPr="00A43489" w:rsidRDefault="00110888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3 kg</w:t>
            </w:r>
          </w:p>
        </w:tc>
      </w:tr>
      <w:tr w:rsidR="007969F7" w:rsidRPr="00A43489" w14:paraId="7FFD05B0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090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harcsa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D215" w14:textId="77777777" w:rsidR="00AC483F" w:rsidRPr="00A43489" w:rsidRDefault="00AC483F" w:rsidP="00AC483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12.01-02.28.</w:t>
            </w:r>
          </w:p>
          <w:p w14:paraId="17244D71" w14:textId="77777777" w:rsidR="00AC483F" w:rsidRPr="00A43489" w:rsidRDefault="00AC483F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05.02. – 06.15.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AB69" w14:textId="77777777" w:rsidR="007969F7" w:rsidRPr="00A43489" w:rsidRDefault="00110888" w:rsidP="001108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</w:t>
            </w:r>
            <w:r w:rsidR="007969F7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60 cm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C04C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37CDCC2E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283A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jász keszeg, szilvaorrú keszeg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324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04.15. – 05.31.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7D27" w14:textId="77777777" w:rsidR="007969F7" w:rsidRPr="00A43489" w:rsidRDefault="007969F7" w:rsidP="00AC483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20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92C" w14:textId="77777777" w:rsidR="007969F7" w:rsidRPr="00A43489" w:rsidRDefault="00110888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3 kg</w:t>
            </w:r>
          </w:p>
        </w:tc>
      </w:tr>
      <w:tr w:rsidR="007969F7" w:rsidRPr="00A43489" w14:paraId="65E07A76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C977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kősüllő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C261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03.01. – 06.30.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FA8" w14:textId="77777777" w:rsidR="007969F7" w:rsidRPr="00A43489" w:rsidRDefault="007969F7" w:rsidP="00AC483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min. </w:t>
            </w:r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30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F9DD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0F656ADF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DF46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márna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7B8A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04.15. – 05.31.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2164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40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E55F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6508FCFA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9C11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menyhal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14B6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078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25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A14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3 kg </w:t>
            </w:r>
          </w:p>
        </w:tc>
      </w:tr>
      <w:tr w:rsidR="007969F7" w:rsidRPr="00A43489" w14:paraId="186DA989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E940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paduc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FB56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04.15. – 05.31.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1032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20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350A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 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3 kg</w:t>
            </w:r>
          </w:p>
        </w:tc>
      </w:tr>
      <w:tr w:rsidR="007969F7" w:rsidRPr="00A43489" w14:paraId="6C314D1B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ABA2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ponty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***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4EE7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05.02. – 05.31.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C0B9" w14:textId="77777777" w:rsidR="007969F7" w:rsidRPr="00A43489" w:rsidRDefault="00110888" w:rsidP="0011088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min. </w:t>
            </w:r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35</w:t>
            </w: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cm</w:t>
            </w:r>
            <w:r w:rsidR="007969F7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 </w:t>
            </w:r>
            <w:proofErr w:type="spellStart"/>
            <w:r w:rsidR="007969F7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="007969F7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.</w:t>
            </w:r>
            <w:proofErr w:type="gramEnd"/>
            <w:r w:rsidR="007969F7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="00AC483F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70</w:t>
            </w:r>
            <w:r w:rsidR="007969F7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cm</w:t>
            </w:r>
          </w:p>
          <w:p w14:paraId="42DF33A7" w14:textId="77777777" w:rsidR="00110888" w:rsidRPr="00A43489" w:rsidRDefault="00AC483F" w:rsidP="00AC483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.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10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kg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5B39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5B86FAD0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5E0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sebes pisztráng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6FF6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10.01. – 03.31.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0530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</w:t>
            </w:r>
            <w:r w:rsidR="00110888"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D97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2 db</w:t>
            </w:r>
          </w:p>
        </w:tc>
      </w:tr>
      <w:tr w:rsidR="007969F7" w:rsidRPr="00A43489" w14:paraId="67311D0E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D90C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sügér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9940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03.01. – 04.30.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156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15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D13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 xml:space="preserve"> 3 kg</w:t>
            </w:r>
          </w:p>
        </w:tc>
      </w:tr>
      <w:tr w:rsidR="00A43489" w:rsidRPr="00A43489" w14:paraId="0CD9C23E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830B" w14:textId="77777777" w:rsidR="00A43489" w:rsidRPr="00A43489" w:rsidRDefault="00A43489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dévérkeszeg****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187D" w14:textId="77777777" w:rsidR="00A43489" w:rsidRPr="00A43489" w:rsidRDefault="00A43489" w:rsidP="00A434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40 cm feletti 04.15-05.31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E92" w14:textId="77777777" w:rsidR="00A43489" w:rsidRPr="00A43489" w:rsidRDefault="00A43489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27E" w14:textId="77777777" w:rsidR="00A43489" w:rsidRPr="00A43489" w:rsidRDefault="00A43489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7969F7" w:rsidRPr="00A43489" w14:paraId="23D37091" w14:textId="77777777" w:rsidTr="007969F7">
        <w:trPr>
          <w:trHeight w:val="2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F88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szilvaorrú keszeg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0110" w14:textId="77777777" w:rsidR="007969F7" w:rsidRPr="00A43489" w:rsidRDefault="007969F7" w:rsidP="007969F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04.15. – 05.31.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A68A" w14:textId="77777777" w:rsidR="007969F7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min. 20 cm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345" w14:textId="77777777" w:rsidR="00A43489" w:rsidRPr="00A43489" w:rsidRDefault="007969F7" w:rsidP="007969F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</w:pPr>
            <w:r w:rsidRPr="00A4348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</w:tr>
    </w:tbl>
    <w:p w14:paraId="01921DA2" w14:textId="77777777" w:rsidR="00110888" w:rsidRPr="00A43489" w:rsidRDefault="00110888" w:rsidP="00110888">
      <w:pPr>
        <w:pStyle w:val="Default"/>
        <w:rPr>
          <w:rFonts w:ascii="Arial Narrow" w:hAnsi="Arial Narrow" w:cstheme="minorBidi"/>
          <w:color w:val="auto"/>
          <w:sz w:val="16"/>
          <w:szCs w:val="16"/>
        </w:rPr>
      </w:pPr>
      <w:r w:rsidRPr="00A43489">
        <w:rPr>
          <w:rFonts w:ascii="Arial Narrow" w:hAnsi="Arial Narrow" w:cstheme="minorBidi"/>
          <w:color w:val="auto"/>
          <w:sz w:val="16"/>
          <w:szCs w:val="16"/>
        </w:rPr>
        <w:t xml:space="preserve">A 133/2013. (XII. 29.) VM rendeletbe foglalt méretkorlátozásoktól eltérően az alábbi fajok esetében az itt meghatározott méretkorlátozás érvényes: </w:t>
      </w:r>
    </w:p>
    <w:p w14:paraId="5D8770BE" w14:textId="77777777" w:rsidR="00110888" w:rsidRPr="00A43489" w:rsidRDefault="00110888" w:rsidP="00110888">
      <w:pPr>
        <w:pStyle w:val="Default"/>
        <w:rPr>
          <w:rFonts w:ascii="Arial Narrow" w:hAnsi="Arial Narrow" w:cstheme="minorBidi"/>
          <w:color w:val="auto"/>
          <w:sz w:val="16"/>
          <w:szCs w:val="16"/>
        </w:rPr>
      </w:pPr>
      <w:r w:rsidRPr="00A43489">
        <w:rPr>
          <w:rFonts w:ascii="Arial Narrow" w:hAnsi="Arial Narrow" w:cstheme="minorBidi"/>
          <w:b/>
          <w:color w:val="auto"/>
          <w:sz w:val="16"/>
          <w:szCs w:val="16"/>
        </w:rPr>
        <w:t>*Csuka:</w:t>
      </w:r>
      <w:r w:rsidRPr="00A43489">
        <w:rPr>
          <w:rFonts w:ascii="Arial Narrow" w:hAnsi="Arial Narrow" w:cstheme="minorBidi"/>
          <w:color w:val="auto"/>
          <w:sz w:val="16"/>
          <w:szCs w:val="16"/>
        </w:rPr>
        <w:t xml:space="preserve"> kifogható legkisebb mérete 40 cm. A horogra akadó további 75 cm-nél nagyobb csukát a horgász köteles (az esetleges gyors fotózást követően) haladéktalanul és kíméletesen visszaengedni. </w:t>
      </w:r>
    </w:p>
    <w:p w14:paraId="2FFD1F43" w14:textId="77777777" w:rsidR="00110888" w:rsidRPr="00A43489" w:rsidRDefault="00110888" w:rsidP="00110888">
      <w:pPr>
        <w:pStyle w:val="Default"/>
        <w:rPr>
          <w:rFonts w:ascii="Arial Narrow" w:hAnsi="Arial Narrow" w:cstheme="minorBidi"/>
          <w:color w:val="auto"/>
          <w:sz w:val="16"/>
          <w:szCs w:val="16"/>
        </w:rPr>
      </w:pPr>
      <w:r w:rsidRPr="00A43489">
        <w:rPr>
          <w:rFonts w:ascii="Arial Narrow" w:hAnsi="Arial Narrow" w:cstheme="minorBidi"/>
          <w:b/>
          <w:color w:val="auto"/>
          <w:sz w:val="16"/>
          <w:szCs w:val="16"/>
        </w:rPr>
        <w:t>**Süllő:</w:t>
      </w:r>
      <w:r w:rsidRPr="00A43489">
        <w:rPr>
          <w:rFonts w:ascii="Arial Narrow" w:hAnsi="Arial Narrow" w:cstheme="minorBidi"/>
          <w:color w:val="auto"/>
          <w:sz w:val="16"/>
          <w:szCs w:val="16"/>
        </w:rPr>
        <w:t xml:space="preserve"> kifogható legkisebb mérete </w:t>
      </w:r>
      <w:r w:rsidR="00D36981" w:rsidRPr="00A43489">
        <w:rPr>
          <w:rFonts w:ascii="Arial Narrow" w:hAnsi="Arial Narrow" w:cstheme="minorBidi"/>
          <w:color w:val="auto"/>
          <w:sz w:val="16"/>
          <w:szCs w:val="16"/>
        </w:rPr>
        <w:t>40 cm.</w:t>
      </w:r>
      <w:r w:rsidRPr="00A43489">
        <w:rPr>
          <w:rFonts w:ascii="Arial Narrow" w:hAnsi="Arial Narrow" w:cstheme="minorBidi"/>
          <w:color w:val="auto"/>
          <w:sz w:val="16"/>
          <w:szCs w:val="16"/>
        </w:rPr>
        <w:t xml:space="preserve"> A horogra akadó további 70 cm-nél nagyobb süllőt a horgász köteles (az esetleges gyors fotózást követően) haladéktalanul és kíméletesen visszaengedni. </w:t>
      </w:r>
    </w:p>
    <w:p w14:paraId="1CA52469" w14:textId="77777777" w:rsidR="00110888" w:rsidRPr="00A43489" w:rsidRDefault="00110888" w:rsidP="00110888">
      <w:pPr>
        <w:pStyle w:val="Default"/>
        <w:rPr>
          <w:rFonts w:ascii="Arial Narrow" w:hAnsi="Arial Narrow" w:cstheme="minorBidi"/>
          <w:color w:val="auto"/>
          <w:sz w:val="16"/>
          <w:szCs w:val="16"/>
        </w:rPr>
      </w:pPr>
      <w:r w:rsidRPr="00A43489">
        <w:rPr>
          <w:rFonts w:ascii="Arial Narrow" w:hAnsi="Arial Narrow" w:cstheme="minorBidi"/>
          <w:b/>
          <w:color w:val="auto"/>
          <w:sz w:val="16"/>
          <w:szCs w:val="16"/>
        </w:rPr>
        <w:t>***Ponty:</w:t>
      </w:r>
      <w:r w:rsidRPr="00A43489">
        <w:rPr>
          <w:rFonts w:ascii="Arial Narrow" w:hAnsi="Arial Narrow" w:cstheme="minorBidi"/>
          <w:color w:val="auto"/>
          <w:sz w:val="16"/>
          <w:szCs w:val="16"/>
        </w:rPr>
        <w:t xml:space="preserve"> A </w:t>
      </w:r>
      <w:r w:rsidR="00D36981" w:rsidRPr="00A43489">
        <w:rPr>
          <w:rFonts w:ascii="Arial Narrow" w:hAnsi="Arial Narrow" w:cstheme="minorBidi"/>
          <w:color w:val="auto"/>
          <w:sz w:val="16"/>
          <w:szCs w:val="16"/>
        </w:rPr>
        <w:t>ponty kifogható mérete 35 cm. A horogra akadó70 cm feletti vagy 10 kg</w:t>
      </w:r>
      <w:r w:rsidR="00427699" w:rsidRPr="00A43489">
        <w:rPr>
          <w:rFonts w:ascii="Arial Narrow" w:hAnsi="Arial Narrow" w:cstheme="minorBidi"/>
          <w:color w:val="auto"/>
          <w:sz w:val="16"/>
          <w:szCs w:val="16"/>
        </w:rPr>
        <w:t>-nál nagyobb pontyot megtartani</w:t>
      </w:r>
      <w:r w:rsidRPr="00A43489">
        <w:rPr>
          <w:rFonts w:ascii="Arial Narrow" w:hAnsi="Arial Narrow" w:cstheme="minorBidi"/>
          <w:color w:val="auto"/>
          <w:sz w:val="16"/>
          <w:szCs w:val="16"/>
        </w:rPr>
        <w:t xml:space="preserve"> </w:t>
      </w:r>
      <w:r w:rsidRPr="00A43489">
        <w:rPr>
          <w:rFonts w:ascii="Arial Narrow" w:hAnsi="Arial Narrow" w:cstheme="minorBidi"/>
          <w:b/>
          <w:color w:val="auto"/>
          <w:sz w:val="16"/>
          <w:szCs w:val="16"/>
        </w:rPr>
        <w:t>TILOS</w:t>
      </w:r>
      <w:r w:rsidRPr="00A43489">
        <w:rPr>
          <w:rFonts w:ascii="Arial Narrow" w:hAnsi="Arial Narrow" w:cstheme="minorBidi"/>
          <w:color w:val="auto"/>
          <w:sz w:val="16"/>
          <w:szCs w:val="16"/>
        </w:rPr>
        <w:t xml:space="preserve">, azt a horogtól való megszabadítás után kíméletesen vissza kell helyezni a vízbe. </w:t>
      </w:r>
    </w:p>
    <w:p w14:paraId="0672862C" w14:textId="77777777" w:rsidR="00427699" w:rsidRPr="00A43489" w:rsidRDefault="00110888" w:rsidP="00427699">
      <w:pPr>
        <w:pStyle w:val="Listaszerbekezds"/>
        <w:ind w:left="0"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b/>
          <w:sz w:val="16"/>
          <w:szCs w:val="16"/>
        </w:rPr>
        <w:t>****Dévérkeszeg:</w:t>
      </w:r>
      <w:r w:rsidRPr="00A43489">
        <w:rPr>
          <w:rFonts w:ascii="Arial Narrow" w:hAnsi="Arial Narrow"/>
          <w:sz w:val="16"/>
          <w:szCs w:val="16"/>
        </w:rPr>
        <w:t xml:space="preserve"> Az </w:t>
      </w:r>
      <w:r w:rsidR="00427699" w:rsidRPr="00A43489">
        <w:rPr>
          <w:rFonts w:ascii="Arial Narrow" w:hAnsi="Arial Narrow"/>
          <w:sz w:val="16"/>
          <w:szCs w:val="16"/>
        </w:rPr>
        <w:t>4</w:t>
      </w:r>
      <w:r w:rsidRPr="00A43489">
        <w:rPr>
          <w:rFonts w:ascii="Arial Narrow" w:hAnsi="Arial Narrow"/>
          <w:sz w:val="16"/>
          <w:szCs w:val="16"/>
        </w:rPr>
        <w:t xml:space="preserve">0 cm feletti dévérkeszeget megtartani TILOS, azt a horogtól való megszabadítás után kíméletesen vissza kell helyezni a vízbe. </w:t>
      </w:r>
      <w:r w:rsidR="00427699" w:rsidRPr="00A43489">
        <w:rPr>
          <w:rFonts w:ascii="Arial Narrow" w:hAnsi="Arial Narrow"/>
          <w:sz w:val="16"/>
          <w:szCs w:val="16"/>
        </w:rPr>
        <w:t>I</w:t>
      </w:r>
      <w:r w:rsidRPr="00A43489">
        <w:rPr>
          <w:rFonts w:ascii="Arial Narrow" w:hAnsi="Arial Narrow"/>
          <w:sz w:val="16"/>
          <w:szCs w:val="16"/>
        </w:rPr>
        <w:t>vási időben április 15-május 31-ig.</w:t>
      </w:r>
    </w:p>
    <w:p w14:paraId="7291F809" w14:textId="77777777" w:rsidR="00427699" w:rsidRPr="00A43489" w:rsidRDefault="00427699" w:rsidP="00427699">
      <w:pPr>
        <w:pStyle w:val="Listaszerbekezds"/>
        <w:ind w:left="0"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*****</w:t>
      </w:r>
      <w:r w:rsidRPr="00A43489">
        <w:rPr>
          <w:rFonts w:ascii="Arial Narrow" w:hAnsi="Arial Narrow"/>
          <w:b/>
          <w:bCs/>
          <w:sz w:val="16"/>
          <w:szCs w:val="16"/>
        </w:rPr>
        <w:t xml:space="preserve">Amur: </w:t>
      </w:r>
      <w:r w:rsidRPr="00A43489">
        <w:rPr>
          <w:rFonts w:ascii="Arial Narrow" w:hAnsi="Arial Narrow"/>
          <w:sz w:val="16"/>
          <w:szCs w:val="16"/>
        </w:rPr>
        <w:t xml:space="preserve">kifogható </w:t>
      </w:r>
      <w:r w:rsidRPr="00A43489">
        <w:rPr>
          <w:rFonts w:ascii="Arial Narrow" w:hAnsi="Arial Narrow"/>
          <w:b/>
          <w:bCs/>
          <w:sz w:val="16"/>
          <w:szCs w:val="16"/>
        </w:rPr>
        <w:t>legkisebb mérete 50 cm</w:t>
      </w:r>
      <w:r w:rsidRPr="00A43489">
        <w:rPr>
          <w:rFonts w:ascii="Arial Narrow" w:hAnsi="Arial Narrow"/>
          <w:sz w:val="16"/>
          <w:szCs w:val="16"/>
        </w:rPr>
        <w:t xml:space="preserve">, </w:t>
      </w:r>
      <w:r w:rsidRPr="00A43489">
        <w:rPr>
          <w:rFonts w:ascii="Arial Narrow" w:hAnsi="Arial Narrow"/>
          <w:b/>
          <w:bCs/>
          <w:sz w:val="16"/>
          <w:szCs w:val="16"/>
        </w:rPr>
        <w:t>legnagyobb kifogható mérete 80 cm</w:t>
      </w:r>
      <w:r w:rsidRPr="00A43489">
        <w:rPr>
          <w:rFonts w:ascii="Arial Narrow" w:hAnsi="Arial Narrow"/>
          <w:sz w:val="16"/>
          <w:szCs w:val="16"/>
        </w:rPr>
        <w:t xml:space="preserve">, az ennél nagyobb példányokat megtartani TILOS, azt a horogtól való megszabadítás után kíméletesen vissza kell engedni a vízbe. </w:t>
      </w:r>
      <w:r w:rsidRPr="00A43489">
        <w:rPr>
          <w:rFonts w:ascii="Arial Narrow" w:hAnsi="Arial Narrow"/>
          <w:b/>
          <w:bCs/>
          <w:sz w:val="16"/>
          <w:szCs w:val="16"/>
        </w:rPr>
        <w:t xml:space="preserve">Az amurból naponta maximum 2 db fogható ki és beszámít a darabszámkorlátozással fogható halak közé (azok kvótájába)! </w:t>
      </w:r>
    </w:p>
    <w:p w14:paraId="64E557FF" w14:textId="77777777" w:rsidR="00427699" w:rsidRPr="00A43489" w:rsidRDefault="00427699" w:rsidP="00110888">
      <w:pPr>
        <w:pStyle w:val="Listaszerbekezds"/>
        <w:ind w:left="0"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b/>
          <w:bCs/>
          <w:sz w:val="16"/>
          <w:szCs w:val="16"/>
        </w:rPr>
        <w:t>Busa: A szabályos horgászmódszerrel fogott busa nem számít bele az egyéb halak mennyiségébe, a szabályosan megfogott egyedeket visszaengedni TILOS!</w:t>
      </w:r>
    </w:p>
    <w:p w14:paraId="4D6DACAD" w14:textId="77777777" w:rsidR="00276C96" w:rsidRPr="00A43489" w:rsidRDefault="00276C96" w:rsidP="007969F7">
      <w:pPr>
        <w:pStyle w:val="Listaszerbekezds"/>
        <w:numPr>
          <w:ilvl w:val="0"/>
          <w:numId w:val="3"/>
        </w:numPr>
        <w:ind w:left="0"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A horgász köteles magánál tartani halmérleget, mérőszalagot, golyóstollat és szemeteszsákot melyek meglétét a hivatásos halőr ellenőrizheti.</w:t>
      </w:r>
    </w:p>
    <w:p w14:paraId="038636ED" w14:textId="73C01EEE" w:rsidR="00276C96" w:rsidRPr="00A43489" w:rsidRDefault="00276C96" w:rsidP="00276C96">
      <w:pPr>
        <w:pStyle w:val="Listaszerbekezds"/>
        <w:numPr>
          <w:ilvl w:val="0"/>
          <w:numId w:val="3"/>
        </w:numPr>
        <w:ind w:left="0"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 xml:space="preserve">A kifogott és szákba helyezett halat kicserélni </w:t>
      </w:r>
      <w:r w:rsidRPr="00A43489">
        <w:rPr>
          <w:rFonts w:ascii="Arial Narrow" w:hAnsi="Arial Narrow"/>
          <w:b/>
          <w:sz w:val="16"/>
          <w:szCs w:val="16"/>
        </w:rPr>
        <w:t>TILOS</w:t>
      </w:r>
      <w:r w:rsidRPr="00A43489">
        <w:rPr>
          <w:rFonts w:ascii="Arial Narrow" w:hAnsi="Arial Narrow"/>
          <w:sz w:val="16"/>
          <w:szCs w:val="16"/>
        </w:rPr>
        <w:t>!</w:t>
      </w:r>
      <w:r w:rsidR="000D56E2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A43489">
        <w:rPr>
          <w:rFonts w:ascii="Arial Narrow" w:hAnsi="Arial Narrow"/>
          <w:sz w:val="16"/>
          <w:szCs w:val="16"/>
        </w:rPr>
        <w:t>A</w:t>
      </w:r>
      <w:proofErr w:type="gramEnd"/>
      <w:r w:rsidRPr="00A43489">
        <w:rPr>
          <w:rFonts w:ascii="Arial Narrow" w:hAnsi="Arial Narrow"/>
          <w:sz w:val="16"/>
          <w:szCs w:val="16"/>
        </w:rPr>
        <w:t xml:space="preserve"> szabályosan kifogott és elvinni kívánt, méretkorlátozással védett halat a horgász még a vízparton, a horgászat befejezése után köteles gy</w:t>
      </w:r>
      <w:r w:rsidR="007969F7" w:rsidRPr="00A43489">
        <w:rPr>
          <w:rFonts w:ascii="Arial Narrow" w:hAnsi="Arial Narrow"/>
          <w:sz w:val="16"/>
          <w:szCs w:val="16"/>
        </w:rPr>
        <w:t xml:space="preserve">orsan és </w:t>
      </w:r>
      <w:r w:rsidRPr="00A43489">
        <w:rPr>
          <w:rFonts w:ascii="Arial Narrow" w:hAnsi="Arial Narrow"/>
          <w:sz w:val="16"/>
          <w:szCs w:val="16"/>
        </w:rPr>
        <w:t xml:space="preserve">kíméletesen leölni, élőhal szállítása </w:t>
      </w:r>
      <w:r w:rsidRPr="00A43489">
        <w:rPr>
          <w:rFonts w:ascii="Arial Narrow" w:hAnsi="Arial Narrow"/>
          <w:b/>
          <w:bCs/>
          <w:sz w:val="16"/>
          <w:szCs w:val="16"/>
        </w:rPr>
        <w:t>TILOS</w:t>
      </w:r>
      <w:r w:rsidRPr="00A43489">
        <w:rPr>
          <w:rFonts w:ascii="Arial Narrow" w:hAnsi="Arial Narrow"/>
          <w:sz w:val="16"/>
          <w:szCs w:val="16"/>
        </w:rPr>
        <w:t>!</w:t>
      </w:r>
    </w:p>
    <w:p w14:paraId="4EF5DFEA" w14:textId="77777777" w:rsidR="00276C96" w:rsidRPr="00A43489" w:rsidRDefault="00276C96" w:rsidP="00BA6920">
      <w:pPr>
        <w:pStyle w:val="Listaszerbekezds"/>
        <w:numPr>
          <w:ilvl w:val="0"/>
          <w:numId w:val="3"/>
        </w:numPr>
        <w:ind w:left="0"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>A kifogott hal a vízparton más horgásznak nem adható át, el nem adható, kereskedelmi forgalomba nem hozható, és a megtartani kívánt halat kizárólag a saját haltartó eszközében tárolhatja.</w:t>
      </w:r>
    </w:p>
    <w:p w14:paraId="499BE83A" w14:textId="77777777" w:rsidR="00276C96" w:rsidRPr="00A43489" w:rsidRDefault="00276C96" w:rsidP="00BA6920">
      <w:pPr>
        <w:pStyle w:val="Listaszerbekezds"/>
        <w:numPr>
          <w:ilvl w:val="0"/>
          <w:numId w:val="3"/>
        </w:numPr>
        <w:ind w:left="0"/>
        <w:rPr>
          <w:rFonts w:ascii="Arial Narrow" w:hAnsi="Arial Narrow"/>
          <w:sz w:val="16"/>
          <w:szCs w:val="16"/>
        </w:rPr>
      </w:pPr>
      <w:r w:rsidRPr="00A43489">
        <w:rPr>
          <w:rFonts w:ascii="Arial Narrow" w:hAnsi="Arial Narrow"/>
          <w:sz w:val="16"/>
          <w:szCs w:val="16"/>
        </w:rPr>
        <w:t xml:space="preserve">A horgászhely elhagyásáig az elvitelre szánt halat élve kell tartani. A vízparton halat tisztítani nem lehet, darabolni, filézni </w:t>
      </w:r>
      <w:r w:rsidRPr="00A43489">
        <w:rPr>
          <w:rFonts w:ascii="Arial Narrow" w:hAnsi="Arial Narrow"/>
          <w:b/>
          <w:sz w:val="16"/>
          <w:szCs w:val="16"/>
        </w:rPr>
        <w:t>TILOS</w:t>
      </w:r>
      <w:r w:rsidRPr="00A43489">
        <w:rPr>
          <w:rFonts w:ascii="Arial Narrow" w:hAnsi="Arial Narrow"/>
          <w:sz w:val="16"/>
          <w:szCs w:val="16"/>
        </w:rPr>
        <w:t>!</w:t>
      </w:r>
    </w:p>
    <w:p w14:paraId="7D28D933" w14:textId="79C0C7DB" w:rsidR="00276C96" w:rsidRPr="00A43489" w:rsidRDefault="00276C96" w:rsidP="00BA6920">
      <w:pPr>
        <w:pStyle w:val="Listaszerbekezds"/>
        <w:numPr>
          <w:ilvl w:val="0"/>
          <w:numId w:val="3"/>
        </w:numPr>
        <w:ind w:left="0"/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Cs/>
          <w:sz w:val="16"/>
          <w:szCs w:val="16"/>
        </w:rPr>
        <w:t>A területi horgászengedély megváltásával a horgász tudomásul veszi, és hozzájárul ahhoz, hogy róla - külön jogszabályi feltételek fennállása esetén - a hivatásos halőr kép-, video-, hangfelvételt készíthet,</w:t>
      </w:r>
      <w:r w:rsidR="000D56E2">
        <w:rPr>
          <w:rFonts w:ascii="Arial Narrow" w:hAnsi="Arial Narrow"/>
          <w:bCs/>
          <w:sz w:val="16"/>
          <w:szCs w:val="16"/>
        </w:rPr>
        <w:t xml:space="preserve"> </w:t>
      </w:r>
      <w:r w:rsidRPr="00A43489">
        <w:rPr>
          <w:rFonts w:ascii="Arial Narrow" w:hAnsi="Arial Narrow"/>
          <w:bCs/>
          <w:sz w:val="16"/>
          <w:szCs w:val="16"/>
        </w:rPr>
        <w:t>a halőri intézkedések betartására, az ellenőrzés során az együttműködik.</w:t>
      </w:r>
    </w:p>
    <w:p w14:paraId="23217B75" w14:textId="77777777" w:rsidR="00276C96" w:rsidRPr="00A43489" w:rsidRDefault="00276C96" w:rsidP="00BA6920">
      <w:pPr>
        <w:pStyle w:val="Listaszerbekezds"/>
        <w:numPr>
          <w:ilvl w:val="0"/>
          <w:numId w:val="3"/>
        </w:numPr>
        <w:ind w:left="0"/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Cs/>
          <w:sz w:val="16"/>
          <w:szCs w:val="16"/>
        </w:rPr>
        <w:t xml:space="preserve">A parton a vízkezelő és a halgazdálkodásra jogosult hozzájárulása nélkül stéget létesíteni </w:t>
      </w:r>
      <w:r w:rsidRPr="00A43489">
        <w:rPr>
          <w:rFonts w:ascii="Arial Narrow" w:hAnsi="Arial Narrow"/>
          <w:b/>
          <w:bCs/>
          <w:sz w:val="16"/>
          <w:szCs w:val="16"/>
        </w:rPr>
        <w:t>TILOS</w:t>
      </w:r>
      <w:r w:rsidRPr="00A43489">
        <w:rPr>
          <w:rFonts w:ascii="Arial Narrow" w:hAnsi="Arial Narrow"/>
          <w:bCs/>
          <w:sz w:val="16"/>
          <w:szCs w:val="16"/>
        </w:rPr>
        <w:t>!</w:t>
      </w:r>
    </w:p>
    <w:p w14:paraId="5689E9C8" w14:textId="77777777" w:rsidR="00AC483F" w:rsidRPr="00A43489" w:rsidRDefault="00276C96" w:rsidP="00BA6920">
      <w:pPr>
        <w:pStyle w:val="Listaszerbekezds"/>
        <w:numPr>
          <w:ilvl w:val="0"/>
          <w:numId w:val="3"/>
        </w:numPr>
        <w:ind w:left="0" w:right="707"/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Cs/>
          <w:sz w:val="16"/>
          <w:szCs w:val="16"/>
        </w:rPr>
        <w:t xml:space="preserve">A vízen és a vízparton mások zavarása, túlzott zajkeltés minden formája </w:t>
      </w:r>
      <w:r w:rsidRPr="00A43489">
        <w:rPr>
          <w:rFonts w:ascii="Arial Narrow" w:hAnsi="Arial Narrow"/>
          <w:b/>
          <w:bCs/>
          <w:sz w:val="16"/>
          <w:szCs w:val="16"/>
        </w:rPr>
        <w:t>TILOS</w:t>
      </w:r>
      <w:r w:rsidRPr="00A43489">
        <w:rPr>
          <w:rFonts w:ascii="Arial Narrow" w:hAnsi="Arial Narrow"/>
          <w:bCs/>
          <w:sz w:val="16"/>
          <w:szCs w:val="16"/>
        </w:rPr>
        <w:t>! Nyilvánvaló alkoholos befolyásoltság miatt mások zavarása esetén a halőr által a horgászat folytatása megtiltható a terület azonnali elhagyásának elrendelése mellett.</w:t>
      </w:r>
    </w:p>
    <w:p w14:paraId="03DA72EE" w14:textId="77777777" w:rsidR="00276C96" w:rsidRPr="00A43489" w:rsidRDefault="00AC483F" w:rsidP="00AC483F">
      <w:pPr>
        <w:numPr>
          <w:ilvl w:val="0"/>
          <w:numId w:val="3"/>
        </w:numPr>
        <w:ind w:left="0"/>
        <w:contextualSpacing/>
        <w:rPr>
          <w:rFonts w:ascii="Arial Narrow" w:hAnsi="Arial Narrow"/>
          <w:b/>
          <w:sz w:val="16"/>
          <w:szCs w:val="16"/>
        </w:rPr>
      </w:pPr>
      <w:r w:rsidRPr="00A43489">
        <w:rPr>
          <w:rFonts w:ascii="Arial Narrow" w:hAnsi="Arial Narrow"/>
          <w:b/>
          <w:sz w:val="16"/>
          <w:szCs w:val="16"/>
        </w:rPr>
        <w:t>A Sporthorgász Egyesületek Győr-Moson–Sopron Vármegyei Szövetség által közétett szabályok érvényesek a Győri Előre Horgász Egyesület vízterületeire.</w:t>
      </w:r>
      <w:r w:rsidR="00276C96" w:rsidRPr="00A43489">
        <w:rPr>
          <w:rFonts w:ascii="Arial Narrow" w:hAnsi="Arial Narrow"/>
          <w:bCs/>
          <w:sz w:val="16"/>
          <w:szCs w:val="16"/>
        </w:rPr>
        <w:br/>
      </w:r>
    </w:p>
    <w:p w14:paraId="6E77BCB2" w14:textId="77777777" w:rsidR="00276C96" w:rsidRPr="00A43489" w:rsidRDefault="007969F7" w:rsidP="00BA6920">
      <w:pPr>
        <w:pStyle w:val="Listaszerbekezds"/>
        <w:numPr>
          <w:ilvl w:val="0"/>
          <w:numId w:val="1"/>
        </w:numPr>
        <w:ind w:left="-1843" w:firstLine="1134"/>
        <w:rPr>
          <w:rFonts w:ascii="Arial Narrow" w:hAnsi="Arial Narrow"/>
          <w:b/>
          <w:bCs/>
          <w:sz w:val="16"/>
          <w:szCs w:val="16"/>
          <w:u w:val="single"/>
        </w:rPr>
      </w:pPr>
      <w:r w:rsidRPr="00A43489">
        <w:rPr>
          <w:rFonts w:ascii="Arial Narrow" w:hAnsi="Arial Narrow"/>
          <w:b/>
          <w:bCs/>
          <w:sz w:val="16"/>
          <w:szCs w:val="16"/>
        </w:rPr>
        <w:t>III.</w:t>
      </w:r>
      <w:r w:rsidR="00BA6920" w:rsidRPr="00A43489">
        <w:rPr>
          <w:rFonts w:ascii="Arial Narrow" w:hAnsi="Arial Narrow"/>
          <w:bCs/>
          <w:sz w:val="16"/>
          <w:szCs w:val="16"/>
        </w:rPr>
        <w:t xml:space="preserve"> </w:t>
      </w:r>
      <w:r w:rsidR="00276C96" w:rsidRPr="00A43489">
        <w:rPr>
          <w:rFonts w:ascii="Arial Narrow" w:hAnsi="Arial Narrow"/>
          <w:b/>
          <w:bCs/>
          <w:sz w:val="16"/>
          <w:szCs w:val="16"/>
          <w:u w:val="single"/>
        </w:rPr>
        <w:t>A területi jegy az alábbi vízterületekre érvényes</w:t>
      </w:r>
    </w:p>
    <w:p w14:paraId="028EE743" w14:textId="77777777" w:rsidR="00A43489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/>
          <w:bCs/>
          <w:sz w:val="16"/>
          <w:szCs w:val="16"/>
        </w:rPr>
        <w:br/>
        <w:t xml:space="preserve">Bácsai csatorna </w:t>
      </w:r>
      <w:r w:rsidRPr="00A43489">
        <w:rPr>
          <w:rFonts w:ascii="Arial Narrow" w:hAnsi="Arial Narrow"/>
          <w:bCs/>
          <w:sz w:val="16"/>
          <w:szCs w:val="16"/>
        </w:rPr>
        <w:t xml:space="preserve">6,9 ha, víztérkód:08-010-1-1 hossz:6743 méter 0+000 Bácsai szivattyútelep 6+743 </w:t>
      </w:r>
      <w:proofErr w:type="spellStart"/>
      <w:proofErr w:type="gramStart"/>
      <w:r w:rsidRPr="00A43489">
        <w:rPr>
          <w:rFonts w:ascii="Arial Narrow" w:hAnsi="Arial Narrow"/>
          <w:bCs/>
          <w:sz w:val="16"/>
          <w:szCs w:val="16"/>
        </w:rPr>
        <w:t>Kiágazás:a</w:t>
      </w:r>
      <w:proofErr w:type="spellEnd"/>
      <w:proofErr w:type="gramEnd"/>
      <w:r w:rsidRPr="00A43489">
        <w:rPr>
          <w:rFonts w:ascii="Arial Narrow" w:hAnsi="Arial Narrow"/>
          <w:bCs/>
          <w:sz w:val="16"/>
          <w:szCs w:val="16"/>
        </w:rPr>
        <w:t xml:space="preserve"> Szavai </w:t>
      </w:r>
      <w:proofErr w:type="spellStart"/>
      <w:r w:rsidR="007969F7" w:rsidRPr="00A43489">
        <w:rPr>
          <w:rFonts w:ascii="Arial Narrow" w:hAnsi="Arial Narrow"/>
          <w:bCs/>
          <w:sz w:val="16"/>
          <w:szCs w:val="16"/>
        </w:rPr>
        <w:t>főcsato</w:t>
      </w:r>
      <w:r w:rsidRPr="00A43489">
        <w:rPr>
          <w:rFonts w:ascii="Arial Narrow" w:hAnsi="Arial Narrow"/>
          <w:bCs/>
          <w:sz w:val="16"/>
          <w:szCs w:val="16"/>
        </w:rPr>
        <w:t>na</w:t>
      </w:r>
      <w:proofErr w:type="spellEnd"/>
      <w:r w:rsidR="007969F7" w:rsidRPr="00A43489">
        <w:rPr>
          <w:rFonts w:ascii="Arial Narrow" w:hAnsi="Arial Narrow"/>
          <w:bCs/>
          <w:sz w:val="16"/>
          <w:szCs w:val="16"/>
        </w:rPr>
        <w:t xml:space="preserve"> </w:t>
      </w:r>
      <w:proofErr w:type="spellStart"/>
      <w:r w:rsidRPr="00A43489">
        <w:rPr>
          <w:rFonts w:ascii="Arial Narrow" w:hAnsi="Arial Narrow"/>
          <w:bCs/>
          <w:sz w:val="16"/>
          <w:szCs w:val="16"/>
        </w:rPr>
        <w:t>jp</w:t>
      </w:r>
      <w:proofErr w:type="spellEnd"/>
      <w:r w:rsidRPr="00A43489">
        <w:rPr>
          <w:rFonts w:ascii="Arial Narrow" w:hAnsi="Arial Narrow"/>
          <w:bCs/>
          <w:sz w:val="16"/>
          <w:szCs w:val="16"/>
        </w:rPr>
        <w:t>. 6+785.m szelvényétől.</w:t>
      </w:r>
    </w:p>
    <w:p w14:paraId="3F4AACB6" w14:textId="2C6F92C3" w:rsidR="00276C96" w:rsidRPr="00A43489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/>
          <w:bCs/>
          <w:sz w:val="16"/>
          <w:szCs w:val="16"/>
        </w:rPr>
        <w:t xml:space="preserve">Szavai főcsatorna </w:t>
      </w:r>
      <w:r w:rsidRPr="00A43489">
        <w:rPr>
          <w:rFonts w:ascii="Arial Narrow" w:hAnsi="Arial Narrow"/>
          <w:bCs/>
          <w:sz w:val="16"/>
          <w:szCs w:val="16"/>
        </w:rPr>
        <w:t>8,06 ha, víztérkód:08-218-1-1</w:t>
      </w:r>
      <w:r w:rsidR="000D56E2">
        <w:rPr>
          <w:rFonts w:ascii="Arial Narrow" w:hAnsi="Arial Narrow"/>
          <w:bCs/>
          <w:sz w:val="16"/>
          <w:szCs w:val="16"/>
        </w:rPr>
        <w:t>,</w:t>
      </w:r>
      <w:r w:rsidRPr="00A43489">
        <w:rPr>
          <w:rFonts w:ascii="Arial Narrow" w:hAnsi="Arial Narrow"/>
          <w:bCs/>
          <w:sz w:val="16"/>
          <w:szCs w:val="16"/>
        </w:rPr>
        <w:t xml:space="preserve"> valamint a</w:t>
      </w:r>
    </w:p>
    <w:p w14:paraId="2ED0A4E0" w14:textId="77777777" w:rsidR="00276C96" w:rsidRPr="00A43489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/>
          <w:bCs/>
          <w:sz w:val="16"/>
          <w:szCs w:val="16"/>
        </w:rPr>
        <w:t>Szavai - csatorna Gyűrűs-ér</w:t>
      </w:r>
      <w:r w:rsidRPr="00A43489">
        <w:rPr>
          <w:rFonts w:ascii="Arial Narrow" w:hAnsi="Arial Narrow"/>
          <w:bCs/>
          <w:sz w:val="16"/>
          <w:szCs w:val="16"/>
        </w:rPr>
        <w:t xml:space="preserve"> 1,2 ha víztérkód:08-217-1-1, hossz:24083 méter</w:t>
      </w:r>
    </w:p>
    <w:p w14:paraId="1551FF4B" w14:textId="4F5E17E2" w:rsidR="00276C96" w:rsidRPr="00A43489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Cs/>
          <w:sz w:val="16"/>
          <w:szCs w:val="16"/>
        </w:rPr>
        <w:t>0+000Szavai Szivattyútelep,</w:t>
      </w:r>
      <w:r w:rsidR="000D56E2">
        <w:rPr>
          <w:rFonts w:ascii="Arial Narrow" w:hAnsi="Arial Narrow"/>
          <w:bCs/>
          <w:sz w:val="16"/>
          <w:szCs w:val="16"/>
        </w:rPr>
        <w:t xml:space="preserve"> </w:t>
      </w:r>
      <w:r w:rsidRPr="00A43489">
        <w:rPr>
          <w:rFonts w:ascii="Arial Narrow" w:hAnsi="Arial Narrow"/>
          <w:bCs/>
          <w:sz w:val="16"/>
          <w:szCs w:val="16"/>
        </w:rPr>
        <w:t>zsilip 24+083 Béka-ér szivornyás vízkivétele.</w:t>
      </w:r>
    </w:p>
    <w:p w14:paraId="05BB9287" w14:textId="77777777" w:rsidR="00276C96" w:rsidRPr="00A43489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/>
          <w:bCs/>
          <w:sz w:val="16"/>
          <w:szCs w:val="16"/>
        </w:rPr>
        <w:t xml:space="preserve">Zámolyi – főcsatorna </w:t>
      </w:r>
      <w:r w:rsidRPr="00A43489">
        <w:rPr>
          <w:rFonts w:ascii="Arial Narrow" w:hAnsi="Arial Narrow"/>
          <w:bCs/>
          <w:sz w:val="16"/>
          <w:szCs w:val="16"/>
        </w:rPr>
        <w:t xml:space="preserve">2,88 ha, víztérkód:08-246-1-1 hossz: 5367 méter 0+000 Zámolyi Zsilip és szivattyútelep 5+367 Kiágazás: Szavai csatorna </w:t>
      </w:r>
      <w:proofErr w:type="spellStart"/>
      <w:r w:rsidRPr="00A43489">
        <w:rPr>
          <w:rFonts w:ascii="Arial Narrow" w:hAnsi="Arial Narrow"/>
          <w:bCs/>
          <w:sz w:val="16"/>
          <w:szCs w:val="16"/>
        </w:rPr>
        <w:t>jp</w:t>
      </w:r>
      <w:proofErr w:type="spellEnd"/>
      <w:r w:rsidRPr="00A43489">
        <w:rPr>
          <w:rFonts w:ascii="Arial Narrow" w:hAnsi="Arial Narrow"/>
          <w:bCs/>
          <w:sz w:val="16"/>
          <w:szCs w:val="16"/>
        </w:rPr>
        <w:t>. 12+525m szelvényből a Kettős műtárgytól</w:t>
      </w:r>
    </w:p>
    <w:p w14:paraId="07F0F3F4" w14:textId="77777777" w:rsidR="00276C96" w:rsidRPr="00A43489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/>
          <w:bCs/>
          <w:sz w:val="16"/>
          <w:szCs w:val="16"/>
        </w:rPr>
        <w:t xml:space="preserve">Nováki csatorna </w:t>
      </w:r>
      <w:r w:rsidRPr="00A43489">
        <w:rPr>
          <w:rFonts w:ascii="Arial Narrow" w:hAnsi="Arial Narrow"/>
          <w:bCs/>
          <w:sz w:val="16"/>
          <w:szCs w:val="16"/>
        </w:rPr>
        <w:t xml:space="preserve">17,8 ha víztérkód: 08-162-1-1, hossz: 29000 méter 0+000 Betorkollás: Mosoni-Duna /MH/ + m szelvénybe 29+000 Kiágazás a Zátony- </w:t>
      </w:r>
      <w:proofErr w:type="spellStart"/>
      <w:r w:rsidRPr="00A43489">
        <w:rPr>
          <w:rFonts w:ascii="Arial Narrow" w:hAnsi="Arial Narrow"/>
          <w:bCs/>
          <w:sz w:val="16"/>
          <w:szCs w:val="16"/>
        </w:rPr>
        <w:t>Dunánból</w:t>
      </w:r>
      <w:proofErr w:type="spellEnd"/>
    </w:p>
    <w:p w14:paraId="41CB7FE1" w14:textId="77777777" w:rsidR="00276C96" w:rsidRPr="00A43489" w:rsidRDefault="007969F7" w:rsidP="00BA6920">
      <w:pPr>
        <w:pStyle w:val="Listaszerbekezds"/>
        <w:numPr>
          <w:ilvl w:val="0"/>
          <w:numId w:val="1"/>
        </w:numPr>
        <w:ind w:left="0"/>
        <w:rPr>
          <w:rFonts w:ascii="Arial Narrow" w:hAnsi="Arial Narrow"/>
          <w:b/>
          <w:bCs/>
          <w:sz w:val="16"/>
          <w:szCs w:val="16"/>
          <w:u w:val="single"/>
        </w:rPr>
      </w:pPr>
      <w:r w:rsidRPr="00A43489">
        <w:rPr>
          <w:rFonts w:ascii="Arial Narrow" w:hAnsi="Arial Narrow"/>
          <w:b/>
          <w:bCs/>
          <w:sz w:val="16"/>
          <w:szCs w:val="16"/>
        </w:rPr>
        <w:t>IV.</w:t>
      </w:r>
      <w:r w:rsidRPr="00A43489">
        <w:rPr>
          <w:rFonts w:ascii="Arial Narrow" w:hAnsi="Arial Narrow"/>
          <w:b/>
          <w:bCs/>
          <w:sz w:val="16"/>
          <w:szCs w:val="16"/>
          <w:u w:val="single"/>
        </w:rPr>
        <w:t xml:space="preserve"> </w:t>
      </w:r>
      <w:r w:rsidR="00276C96" w:rsidRPr="00A43489">
        <w:rPr>
          <w:rFonts w:ascii="Arial Narrow" w:hAnsi="Arial Narrow"/>
          <w:b/>
          <w:bCs/>
          <w:sz w:val="16"/>
          <w:szCs w:val="16"/>
          <w:u w:val="single"/>
        </w:rPr>
        <w:t>Záró rendelkezések</w:t>
      </w:r>
    </w:p>
    <w:p w14:paraId="36F5A2F8" w14:textId="77777777" w:rsidR="00276C96" w:rsidRPr="00A43489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A43489">
        <w:rPr>
          <w:rFonts w:ascii="Arial Narrow" w:hAnsi="Arial Narrow"/>
          <w:bCs/>
          <w:sz w:val="16"/>
          <w:szCs w:val="16"/>
        </w:rPr>
        <w:t>A területi jegy kiadója, illetve a halgazdálkodási hasznosító horgászszervezet, mint jogi személy az általa kezelt területeken bekövetkezett balesetekért és károkért felelősséget nem vállal, egyben kártérítési kötelezettségét kizárja.</w:t>
      </w:r>
    </w:p>
    <w:p w14:paraId="0879E1D5" w14:textId="77777777" w:rsidR="00276C96" w:rsidRPr="00276C96" w:rsidRDefault="00276C96" w:rsidP="00276C96">
      <w:pPr>
        <w:rPr>
          <w:rFonts w:ascii="Arial Narrow" w:hAnsi="Arial Narrow"/>
          <w:bCs/>
          <w:i/>
          <w:iCs/>
          <w:sz w:val="16"/>
          <w:szCs w:val="16"/>
        </w:rPr>
      </w:pPr>
      <w:r w:rsidRPr="00276C96">
        <w:rPr>
          <w:rFonts w:ascii="Arial Narrow" w:hAnsi="Arial Narrow"/>
          <w:bCs/>
          <w:i/>
          <w:iCs/>
          <w:sz w:val="16"/>
          <w:szCs w:val="16"/>
        </w:rPr>
        <w:t>Az érvényes Magyar Horgászkártyához kapcsolódó horgász balesetbiztosítás feltételeiről a MOHOSZ ad tájékoztatást.</w:t>
      </w:r>
    </w:p>
    <w:p w14:paraId="46D964C5" w14:textId="77777777" w:rsidR="00276C96" w:rsidRPr="00276C96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276C96">
        <w:rPr>
          <w:rFonts w:ascii="Arial Narrow" w:hAnsi="Arial Narrow"/>
          <w:bCs/>
          <w:sz w:val="16"/>
          <w:szCs w:val="16"/>
        </w:rPr>
        <w:lastRenderedPageBreak/>
        <w:t>A horgászok a vízparton, horgászterületeken elhelyezett berendezési tárgyakat, horgászati- és vízilétesítményeket kizárólag a saját felelősségükre használhatják.</w:t>
      </w:r>
    </w:p>
    <w:p w14:paraId="1CFBC2D8" w14:textId="77777777" w:rsidR="00276C96" w:rsidRPr="00276C96" w:rsidRDefault="00276C96" w:rsidP="00276C96">
      <w:pPr>
        <w:rPr>
          <w:rFonts w:ascii="Arial Narrow" w:hAnsi="Arial Narrow"/>
          <w:bCs/>
          <w:sz w:val="16"/>
          <w:szCs w:val="16"/>
        </w:rPr>
      </w:pPr>
      <w:r w:rsidRPr="00276C96">
        <w:rPr>
          <w:rFonts w:ascii="Arial Narrow" w:hAnsi="Arial Narrow"/>
          <w:bCs/>
          <w:sz w:val="16"/>
          <w:szCs w:val="16"/>
        </w:rPr>
        <w:t>Az itt nem szabályozott egyéb kérdésekben a Polgári Törvénykönyv, a horgászatra, a halgazdálkodásra, a hal védelmére, a környezet- és természetvédelemre, valamint a rendészeti tevékenységre vonatkozó jogszabályok és MOHOSZ szabályozások, továbbá az egyesületi fegyelmi szabályzatok előírásai és rendelkezései az irányadók.</w:t>
      </w:r>
    </w:p>
    <w:p w14:paraId="016E93D1" w14:textId="77777777" w:rsidR="00276C96" w:rsidRPr="00276C96" w:rsidRDefault="00276C96" w:rsidP="00276C96">
      <w:pPr>
        <w:rPr>
          <w:rFonts w:ascii="Arial Narrow" w:hAnsi="Arial Narrow"/>
          <w:bCs/>
          <w:sz w:val="16"/>
          <w:szCs w:val="16"/>
        </w:rPr>
      </w:pPr>
    </w:p>
    <w:p w14:paraId="0A296703" w14:textId="77777777" w:rsidR="00881D85" w:rsidRDefault="00881D85" w:rsidP="00276C96">
      <w:pPr>
        <w:ind w:right="170"/>
      </w:pPr>
    </w:p>
    <w:sectPr w:rsidR="00881D85" w:rsidSect="007969F7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60354"/>
    <w:multiLevelType w:val="hybridMultilevel"/>
    <w:tmpl w:val="CCF09C28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5F69156C"/>
    <w:multiLevelType w:val="hybridMultilevel"/>
    <w:tmpl w:val="BC24309C"/>
    <w:lvl w:ilvl="0" w:tplc="C4BE29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E468FD"/>
    <w:multiLevelType w:val="hybridMultilevel"/>
    <w:tmpl w:val="CE342D74"/>
    <w:lvl w:ilvl="0" w:tplc="040E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num w:numId="1" w16cid:durableId="1063915855">
    <w:abstractNumId w:val="1"/>
  </w:num>
  <w:num w:numId="2" w16cid:durableId="2084794997">
    <w:abstractNumId w:val="0"/>
  </w:num>
  <w:num w:numId="3" w16cid:durableId="2012102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96"/>
    <w:rsid w:val="00021858"/>
    <w:rsid w:val="0005082A"/>
    <w:rsid w:val="000B772F"/>
    <w:rsid w:val="000D56E2"/>
    <w:rsid w:val="00110888"/>
    <w:rsid w:val="001915FB"/>
    <w:rsid w:val="00276C96"/>
    <w:rsid w:val="002D727D"/>
    <w:rsid w:val="00421F0B"/>
    <w:rsid w:val="00427699"/>
    <w:rsid w:val="005428AE"/>
    <w:rsid w:val="00577232"/>
    <w:rsid w:val="00746934"/>
    <w:rsid w:val="0075109B"/>
    <w:rsid w:val="007969F7"/>
    <w:rsid w:val="007D55A0"/>
    <w:rsid w:val="00881D85"/>
    <w:rsid w:val="00941C72"/>
    <w:rsid w:val="00A43489"/>
    <w:rsid w:val="00A83A01"/>
    <w:rsid w:val="00A913DF"/>
    <w:rsid w:val="00AC483F"/>
    <w:rsid w:val="00AE5AB9"/>
    <w:rsid w:val="00BA6920"/>
    <w:rsid w:val="00CA72E0"/>
    <w:rsid w:val="00CC4693"/>
    <w:rsid w:val="00D36981"/>
    <w:rsid w:val="00E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F47"/>
  <w15:docId w15:val="{34087176-AACB-4A80-9944-75F8B0E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5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C9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69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0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rgasz@bajcsha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1125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Ivancsóné Dr. Horváth Zsuzsanna</cp:lastModifiedBy>
  <cp:revision>2</cp:revision>
  <cp:lastPrinted>2022-12-30T09:14:00Z</cp:lastPrinted>
  <dcterms:created xsi:type="dcterms:W3CDTF">2025-01-24T13:07:00Z</dcterms:created>
  <dcterms:modified xsi:type="dcterms:W3CDTF">2025-01-24T13:07:00Z</dcterms:modified>
</cp:coreProperties>
</file>